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Красавино – г. Котлас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Красавино – г. Котлас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